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B3" w:rsidRDefault="002D13B3" w:rsidP="002D13B3">
      <w:pPr>
        <w:spacing w:after="0"/>
      </w:pPr>
      <w:r>
        <w:rPr>
          <w:rFonts w:ascii="Helvetica" w:hAnsi="Helvetica" w:cs="Helvetica"/>
          <w:b/>
        </w:rPr>
        <w:t>COMUNICATO STAMPA– 10 luglio 2012</w:t>
      </w:r>
    </w:p>
    <w:p w:rsidR="002D13B3" w:rsidRDefault="002D13B3" w:rsidP="002D13B3">
      <w:pPr>
        <w:spacing w:after="0"/>
        <w:jc w:val="both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I giovani attori amano </w:t>
      </w:r>
      <w:proofErr w:type="spellStart"/>
      <w:r>
        <w:rPr>
          <w:rFonts w:ascii="Helvetica" w:hAnsi="Helvetica" w:cs="Helvetica"/>
          <w:b/>
        </w:rPr>
        <w:t>Nekrosius</w:t>
      </w:r>
      <w:proofErr w:type="spellEnd"/>
      <w:r>
        <w:rPr>
          <w:rFonts w:ascii="Helvetica" w:hAnsi="Helvetica" w:cs="Helvetica"/>
          <w:b/>
        </w:rPr>
        <w:t>: oltre 300 le domande di partecipazione al workshop del 65° Ciclo di Spettacoli Classici al Teatro Olimpico a Vicenza</w:t>
      </w:r>
    </w:p>
    <w:p w:rsidR="002D13B3" w:rsidRDefault="002D13B3" w:rsidP="002D13B3">
      <w:pPr>
        <w:spacing w:after="0"/>
        <w:jc w:val="both"/>
        <w:rPr>
          <w:rFonts w:ascii="Helvetica" w:hAnsi="Helvetica" w:cs="Helvetica"/>
          <w:caps/>
        </w:rPr>
      </w:pPr>
    </w:p>
    <w:p w:rsidR="002D13B3" w:rsidRDefault="002D13B3" w:rsidP="002D13B3">
      <w:p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Alla scadenza del</w:t>
      </w:r>
      <w:r>
        <w:rPr>
          <w:rFonts w:ascii="Helvetica" w:hAnsi="Helvetica" w:cs="Helvetica"/>
          <w:caps/>
        </w:rPr>
        <w:t xml:space="preserve"> </w:t>
      </w:r>
      <w:r>
        <w:rPr>
          <w:rFonts w:ascii="Helvetica" w:hAnsi="Helvetica" w:cs="Helvetica"/>
        </w:rPr>
        <w:t xml:space="preserve">bando per la partecipazione al workshop teatrale (30 giugno) in programma a Vicenza nell’ottobre prossimo che sarà realizzato nell’ambito del </w:t>
      </w:r>
      <w:r>
        <w:rPr>
          <w:rFonts w:ascii="Helvetica" w:hAnsi="Helvetica" w:cs="Helvetica"/>
          <w:b/>
        </w:rPr>
        <w:t>65° Ciclo di Spettacoli Classici al Teatro Olimpico</w:t>
      </w:r>
      <w:r>
        <w:rPr>
          <w:rFonts w:ascii="Helvetica" w:hAnsi="Helvetica" w:cs="Helvetica"/>
        </w:rPr>
        <w:t xml:space="preserve">, con la direzione artistica di </w:t>
      </w:r>
      <w:proofErr w:type="spellStart"/>
      <w:r>
        <w:rPr>
          <w:rFonts w:ascii="Helvetica" w:hAnsi="Helvetica" w:cs="Helvetica"/>
        </w:rPr>
        <w:t>Eimuntas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Nekrosius</w:t>
      </w:r>
      <w:proofErr w:type="spellEnd"/>
      <w:r>
        <w:rPr>
          <w:rFonts w:ascii="Helvetica" w:hAnsi="Helvetica" w:cs="Helvetica"/>
        </w:rPr>
        <w:t>, sono state numerosissime le richieste di partecipazione: 310 per l’esattezza sono i/le candidati/e che hanno fatto richiesta di partecipare all’importante esperienza teatrale che porta la firma inconfondibile del grande maestro lituano.</w:t>
      </w:r>
    </w:p>
    <w:p w:rsidR="002D13B3" w:rsidRDefault="002D13B3" w:rsidP="002D13B3">
      <w:pPr>
        <w:spacing w:after="0" w:line="240" w:lineRule="auto"/>
        <w:jc w:val="both"/>
        <w:rPr>
          <w:rFonts w:ascii="Helvetica" w:hAnsi="Helvetica" w:cs="Helvetica"/>
        </w:rPr>
      </w:pPr>
    </w:p>
    <w:p w:rsidR="002D13B3" w:rsidRDefault="002D13B3" w:rsidP="002D13B3">
      <w:pPr>
        <w:spacing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Una grande opportunità, quella di lavorare con uno dei maestri indiscussi della scena internazionale, sarà dunque a disposizione degli artisti che vorranno mettersi alla prova con questa significativa esperienza formativa e professionale. La realizzazione del </w:t>
      </w:r>
      <w:r>
        <w:rPr>
          <w:rFonts w:ascii="Helvetica" w:hAnsi="Helvetica" w:cs="Helvetica"/>
          <w:b/>
        </w:rPr>
        <w:t xml:space="preserve">workshop </w:t>
      </w:r>
      <w:r>
        <w:rPr>
          <w:rFonts w:ascii="Helvetica" w:hAnsi="Helvetica" w:cs="Helvetica"/>
        </w:rPr>
        <w:t>basato sulle “</w:t>
      </w:r>
      <w:r>
        <w:rPr>
          <w:rFonts w:ascii="Helvetica" w:hAnsi="Helvetica" w:cs="Helvetica"/>
          <w:b/>
        </w:rPr>
        <w:t>Lettere a Lucilio”</w:t>
      </w:r>
      <w:r>
        <w:rPr>
          <w:rFonts w:ascii="Helvetica" w:hAnsi="Helvetica" w:cs="Helvetica"/>
        </w:rPr>
        <w:t xml:space="preserve"> di Seneca, in programma dal </w:t>
      </w:r>
      <w:r>
        <w:rPr>
          <w:rFonts w:ascii="Helvetica" w:hAnsi="Helvetica" w:cs="Helvetica"/>
          <w:b/>
        </w:rPr>
        <w:t>14 al 19 ottobre</w:t>
      </w:r>
      <w:r>
        <w:rPr>
          <w:rFonts w:ascii="Helvetica" w:hAnsi="Helvetica" w:cs="Helvetica"/>
        </w:rPr>
        <w:t xml:space="preserve"> è stata pensata dal direttore artistico proprio per gli attori italiani che hanno già lavorato per il cinema e per la televisione, per </w:t>
      </w:r>
      <w:r>
        <w:rPr>
          <w:rFonts w:ascii="Helvetica" w:hAnsi="Helvetica" w:cs="Helvetica"/>
        </w:rPr>
        <w:t>offrire</w:t>
      </w:r>
      <w:r>
        <w:rPr>
          <w:rFonts w:ascii="Helvetica" w:hAnsi="Helvetica" w:cs="Helvetica"/>
        </w:rPr>
        <w:t xml:space="preserve"> loro la possibilità di “tornare al teatro” e, quindi, alla quintessenza dell’arte della recitazione.</w:t>
      </w:r>
    </w:p>
    <w:p w:rsidR="002D13B3" w:rsidRDefault="002D13B3" w:rsidP="002D13B3">
      <w:pPr>
        <w:spacing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Età media 30 anni, divisi equamente tra uomini e donne, i candidati hanno seguito percorsi formativi di carattere diverso: in accademie e scuole prestigiose (l’Accademia Paolo Grassi a Milano, l’Accademia Arte Drammatica Silvio D’Amico di Roma), nei Teatri Stabili un po’ di tutta Italia (spiccano lo Stabile del Veneto e lo Stabile di Torino); a livello professionale, alcuni hanno avuto esperienze teatrali significative, anche in opere dirette da Franco </w:t>
      </w:r>
      <w:r>
        <w:rPr>
          <w:rFonts w:ascii="Helvetica" w:hAnsi="Helvetica" w:cs="Helvetica"/>
        </w:rPr>
        <w:t>Zeffirelli;</w:t>
      </w:r>
      <w:r>
        <w:rPr>
          <w:rFonts w:ascii="Helvetica" w:hAnsi="Helvetica" w:cs="Helvetica"/>
        </w:rPr>
        <w:t xml:space="preserve"> molte le partecipazioni, con ruoli diversi, in serie televisive o film (I Cesaroni Un medico in famiglia, RIS Roma, Squadra Antimafia, La Certosa di Parma - regia di Cinzia TH </w:t>
      </w:r>
      <w:proofErr w:type="spellStart"/>
      <w:r>
        <w:rPr>
          <w:rFonts w:ascii="Helvetica" w:hAnsi="Helvetica" w:cs="Helvetica"/>
        </w:rPr>
        <w:t>Torrini</w:t>
      </w:r>
      <w:proofErr w:type="spellEnd"/>
      <w:r>
        <w:rPr>
          <w:rFonts w:ascii="Helvetica" w:hAnsi="Helvetica" w:cs="Helvetica"/>
        </w:rPr>
        <w:t xml:space="preserve">, La prima cosa bella – regia di Paolo Virzì, 007 Casinò </w:t>
      </w:r>
      <w:proofErr w:type="spellStart"/>
      <w:r>
        <w:rPr>
          <w:rFonts w:ascii="Helvetica" w:hAnsi="Helvetica" w:cs="Helvetica"/>
        </w:rPr>
        <w:t>Royale</w:t>
      </w:r>
      <w:proofErr w:type="spellEnd"/>
      <w:r>
        <w:rPr>
          <w:rFonts w:ascii="Helvetica" w:hAnsi="Helvetica" w:cs="Helvetica"/>
        </w:rPr>
        <w:t xml:space="preserve"> con </w:t>
      </w:r>
      <w:proofErr w:type="spellStart"/>
      <w:r>
        <w:rPr>
          <w:rFonts w:ascii="Helvetica" w:hAnsi="Helvetica" w:cs="Helvetica"/>
        </w:rPr>
        <w:t>Ian</w:t>
      </w:r>
      <w:proofErr w:type="spellEnd"/>
      <w:r>
        <w:rPr>
          <w:rFonts w:ascii="Helvetica" w:hAnsi="Helvetica" w:cs="Helvetica"/>
        </w:rPr>
        <w:t xml:space="preserve"> Fleming, Il talento di </w:t>
      </w:r>
      <w:proofErr w:type="spellStart"/>
      <w:r>
        <w:rPr>
          <w:rFonts w:ascii="Helvetica" w:hAnsi="Helvetica" w:cs="Helvetica"/>
        </w:rPr>
        <w:t>Mr</w:t>
      </w:r>
      <w:proofErr w:type="spellEnd"/>
      <w:r>
        <w:rPr>
          <w:rFonts w:ascii="Helvetica" w:hAnsi="Helvetica" w:cs="Helvetica"/>
        </w:rPr>
        <w:t xml:space="preserve"> Ripley – regia di Anthony Minghella). Questo, in estrema sintesi il profilo dell’aspirante attore alle “Lettere a Lucilio”. L’importante esperienza sarà composta di sei giornate di lavoro con </w:t>
      </w:r>
      <w:proofErr w:type="spellStart"/>
      <w:r>
        <w:rPr>
          <w:rFonts w:ascii="Helvetica" w:hAnsi="Helvetica" w:cs="Helvetica"/>
        </w:rPr>
        <w:t>Eimuntas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Nekrosius</w:t>
      </w:r>
      <w:proofErr w:type="spellEnd"/>
      <w:r>
        <w:rPr>
          <w:rFonts w:ascii="Helvetica" w:hAnsi="Helvetica" w:cs="Helvetica"/>
        </w:rPr>
        <w:t xml:space="preserve"> che saranno realizzate negli spazi del Teatro Comunale e una restituzione-spettacolo il </w:t>
      </w:r>
      <w:r>
        <w:rPr>
          <w:rFonts w:ascii="Helvetica" w:hAnsi="Helvetica" w:cs="Helvetica"/>
          <w:b/>
        </w:rPr>
        <w:t>20 ottobre,</w:t>
      </w:r>
      <w:r>
        <w:rPr>
          <w:rFonts w:ascii="Helvetica" w:hAnsi="Helvetica" w:cs="Helvetica"/>
        </w:rPr>
        <w:t xml:space="preserve"> con replica </w:t>
      </w:r>
      <w:r>
        <w:rPr>
          <w:rFonts w:ascii="Helvetica" w:hAnsi="Helvetica" w:cs="Helvetica"/>
          <w:b/>
        </w:rPr>
        <w:t>il 21 ottobre</w:t>
      </w:r>
      <w:r>
        <w:rPr>
          <w:rFonts w:ascii="Helvetica" w:hAnsi="Helvetica" w:cs="Helvetica"/>
        </w:rPr>
        <w:t xml:space="preserve"> (entrambe alle ore 21.00), al Teatro Olimpico di Vicenza, come parte integrante del 65° Ciclo di Spettacoli Classici al Teatro Olimpico. “Lettere a Lucilio” di Seneca è coprodotto dalla Fondazione Teatro Comunale Città di Vicenza e La Piccionaia - I Carrara, Teatro Stabile di Innovazione. I 40 candidati/e alla selezione finale, scelti/e dal regista lituano e dal suo staff saranno avvisati </w:t>
      </w:r>
      <w:r>
        <w:rPr>
          <w:rFonts w:ascii="Helvetica" w:hAnsi="Helvetica" w:cs="Helvetica"/>
          <w:b/>
        </w:rPr>
        <w:t>entro il 15 luglio</w:t>
      </w:r>
      <w:r>
        <w:rPr>
          <w:rFonts w:ascii="Helvetica" w:hAnsi="Helvetica" w:cs="Helvetica"/>
        </w:rPr>
        <w:t>; i loro nomi saranno resi noti anche sul sito www.tcvi.it/</w:t>
      </w:r>
      <w:r w:rsidRPr="002D13B3">
        <w:rPr>
          <w:rFonts w:ascii="Helvetica" w:hAnsi="Helvetica" w:cs="Helvetica"/>
        </w:rPr>
        <w:t>nekrosius</w:t>
      </w:r>
    </w:p>
    <w:p w:rsidR="002D13B3" w:rsidRDefault="002D13B3" w:rsidP="002D13B3">
      <w:pPr>
        <w:spacing w:after="0" w:line="240" w:lineRule="auto"/>
        <w:jc w:val="both"/>
        <w:rPr>
          <w:rFonts w:ascii="Helvetica" w:eastAsia="TimesNewRomanPSMT" w:hAnsi="Helvetica" w:cs="TimesNewRomanPSMT"/>
        </w:rPr>
      </w:pPr>
      <w:r>
        <w:rPr>
          <w:rFonts w:ascii="Helvetica" w:hAnsi="Helvetica" w:cs="Helvetica"/>
        </w:rPr>
        <w:t xml:space="preserve">La selezione finale, che consentirà l’accesso al workshop, si terrà </w:t>
      </w:r>
      <w:r>
        <w:rPr>
          <w:rFonts w:ascii="Helvetica" w:hAnsi="Helvetica" w:cs="Helvetica"/>
          <w:b/>
        </w:rPr>
        <w:t xml:space="preserve">martedì 25 settembre </w:t>
      </w:r>
      <w:r>
        <w:rPr>
          <w:rFonts w:ascii="Helvetica" w:eastAsia="TimesNewRomanPSMT" w:hAnsi="Helvetica" w:cs="TimesNewRomanPSMT"/>
        </w:rPr>
        <w:t xml:space="preserve">al Teatro Comunale di Vicenza (l’orario sarà comunicato successivamente) alla presenza di </w:t>
      </w:r>
      <w:proofErr w:type="spellStart"/>
      <w:r>
        <w:rPr>
          <w:rFonts w:ascii="Helvetica" w:eastAsia="TimesNewRomanPSMT" w:hAnsi="Helvetica" w:cs="TimesNewRomanPSMT"/>
        </w:rPr>
        <w:t>Eimuntas</w:t>
      </w:r>
      <w:proofErr w:type="spellEnd"/>
      <w:r>
        <w:rPr>
          <w:rFonts w:ascii="Helvetica" w:eastAsia="TimesNewRomanPSMT" w:hAnsi="Helvetica" w:cs="TimesNewRomanPSMT"/>
        </w:rPr>
        <w:t xml:space="preserve"> </w:t>
      </w:r>
      <w:proofErr w:type="spellStart"/>
      <w:r>
        <w:rPr>
          <w:rFonts w:ascii="Helvetica" w:eastAsia="TimesNewRomanPSMT" w:hAnsi="Helvetica" w:cs="TimesNewRomanPSMT"/>
        </w:rPr>
        <w:t>Nekrosius</w:t>
      </w:r>
      <w:proofErr w:type="spellEnd"/>
      <w:r>
        <w:rPr>
          <w:rFonts w:ascii="Helvetica" w:eastAsia="TimesNewRomanPSMT" w:hAnsi="Helvetica" w:cs="TimesNewRomanPSMT"/>
        </w:rPr>
        <w:t xml:space="preserve"> per scegliere, tra le 40 candidature individuate, i/le 16/18 candidati/e che parteciperanno all’esperienza. Per partecipare al workshop e alla rappresentazione finale al Teatro Olimpico, i/le candidati/e dovranno adempiere alle formalità burocratiche previste nel bando.</w:t>
      </w:r>
    </w:p>
    <w:p w:rsidR="002D13B3" w:rsidRDefault="002D13B3" w:rsidP="002D13B3">
      <w:pPr>
        <w:spacing w:after="0" w:line="240" w:lineRule="auto"/>
        <w:jc w:val="both"/>
        <w:rPr>
          <w:rFonts w:ascii="Helvetica" w:eastAsia="TimesNewRomanPSMT" w:hAnsi="Helvetica" w:cs="TimesNewRomanPSMT"/>
        </w:rPr>
      </w:pPr>
    </w:p>
    <w:p w:rsidR="002D13B3" w:rsidRDefault="002D13B3" w:rsidP="002D13B3">
      <w:pPr>
        <w:spacing w:after="0" w:line="240" w:lineRule="auto"/>
        <w:jc w:val="both"/>
        <w:rPr>
          <w:rFonts w:ascii="Helvetica" w:eastAsia="TimesNewRomanPSMT" w:hAnsi="Helvetica" w:cs="TimesNewRomanPSMT"/>
        </w:rPr>
      </w:pPr>
      <w:r>
        <w:rPr>
          <w:rFonts w:ascii="Helvetica" w:eastAsia="TimesNewRomanPSMT" w:hAnsi="Helvetica" w:cs="TimesNewRomanPSMT"/>
        </w:rPr>
        <w:t>Un risultato davvero incoraggiante, che testimonia per gli attori italiani la volontà di fare teatro guidati da un grande maestro e l’esigenza di tornare ai “fondamentali” dell’arte scenica. Una grande opportunità per Vicenza, di tornare ad essere davvero Teatro del Mondo, non solo con la forza delle rappresentazioni – di eccezionale valore e grandezza – ma anche con iniziative di questo tipo che privilegiano il rapporto diretto con i grandi maestri.</w:t>
      </w:r>
    </w:p>
    <w:p w:rsidR="002D13B3" w:rsidRDefault="002D13B3" w:rsidP="002D13B3">
      <w:pPr>
        <w:jc w:val="both"/>
        <w:rPr>
          <w:rFonts w:ascii="Helvetica" w:hAnsi="Helvetica" w:cs="Helvetica"/>
          <w:b/>
        </w:rPr>
      </w:pPr>
    </w:p>
    <w:p w:rsidR="002D13B3" w:rsidRDefault="002D13B3" w:rsidP="002D13B3">
      <w:pPr>
        <w:jc w:val="both"/>
        <w:rPr>
          <w:rFonts w:ascii="Helvetica" w:hAnsi="Helvetica" w:cs="Helvetica"/>
          <w:b/>
        </w:rPr>
      </w:pPr>
    </w:p>
    <w:p w:rsidR="002D13B3" w:rsidRDefault="002D13B3" w:rsidP="002D13B3">
      <w:pPr>
        <w:spacing w:line="240" w:lineRule="auto"/>
        <w:jc w:val="both"/>
        <w:rPr>
          <w:rFonts w:ascii="Helvetica" w:hAnsi="Helvetica" w:cs="Helvetica"/>
          <w:b/>
        </w:rPr>
      </w:pPr>
      <w:r>
        <w:rPr>
          <w:rFonts w:ascii="Helvetica" w:hAnsi="Helvetica" w:cs="Helvetica"/>
        </w:rPr>
        <w:t xml:space="preserve">Il </w:t>
      </w:r>
      <w:r>
        <w:rPr>
          <w:rFonts w:ascii="Helvetica" w:hAnsi="Helvetica" w:cs="Helvetica"/>
          <w:b/>
        </w:rPr>
        <w:t>65° Ciclo di Spettacoli Classici al Teatro Olimpico</w:t>
      </w:r>
      <w:r>
        <w:rPr>
          <w:rFonts w:ascii="Helvetica" w:hAnsi="Helvetica" w:cs="Helvetica"/>
        </w:rPr>
        <w:t xml:space="preserve">, la prestigiosa rassegna teatrale internazionale, in programma dal 21 settembre al 27 ottobre prossimi, direzione artistica di </w:t>
      </w:r>
      <w:proofErr w:type="spellStart"/>
      <w:r>
        <w:rPr>
          <w:rFonts w:ascii="Helvetica" w:hAnsi="Helvetica" w:cs="Helvetica"/>
          <w:b/>
        </w:rPr>
        <w:t>Eimuntas</w:t>
      </w:r>
      <w:proofErr w:type="spellEnd"/>
      <w:r>
        <w:rPr>
          <w:rFonts w:ascii="Helvetica" w:hAnsi="Helvetica" w:cs="Helvetica"/>
          <w:b/>
        </w:rPr>
        <w:t xml:space="preserve"> </w:t>
      </w:r>
      <w:proofErr w:type="spellStart"/>
      <w:r>
        <w:rPr>
          <w:rFonts w:ascii="Helvetica" w:hAnsi="Helvetica" w:cs="Helvetica"/>
          <w:b/>
        </w:rPr>
        <w:t>Nekrosius</w:t>
      </w:r>
      <w:proofErr w:type="spellEnd"/>
      <w:r>
        <w:rPr>
          <w:rFonts w:ascii="Helvetica" w:hAnsi="Helvetica" w:cs="Helvetica"/>
          <w:b/>
        </w:rPr>
        <w:t xml:space="preserve"> </w:t>
      </w:r>
      <w:r>
        <w:rPr>
          <w:rFonts w:ascii="Helvetica" w:hAnsi="Helvetica" w:cs="Helvetica"/>
        </w:rPr>
        <w:t>– nell’ambito del quale è inserito il workshop - è promosso dalla Fondazione Teatro Comunale Città di Vicenza con il Comune di Vicenza, Assessorato alla Cultura, realizzato con il contributo della Fondazione Cassa di Risparmio di Verona, Vicenza, Belluno e Ancona.</w:t>
      </w:r>
    </w:p>
    <w:p w:rsidR="002D13B3" w:rsidRDefault="002D13B3" w:rsidP="002D13B3">
      <w:pPr>
        <w:spacing w:after="0"/>
        <w:jc w:val="both"/>
        <w:rPr>
          <w:rFonts w:ascii="Helvetica" w:eastAsia="TimesNewRomanPSMT" w:hAnsi="Helvetica" w:cs="TimesNewRomanPSMT"/>
          <w:b/>
        </w:rPr>
      </w:pPr>
      <w:r>
        <w:rPr>
          <w:rFonts w:ascii="Helvetica" w:eastAsia="TimesNewRomanPSMT" w:hAnsi="Helvetica" w:cs="TimesNewRomanPSMT"/>
          <w:b/>
        </w:rPr>
        <w:t xml:space="preserve">Per ulteriori informazioni: </w:t>
      </w:r>
    </w:p>
    <w:p w:rsidR="004C26C8" w:rsidRDefault="002D13B3">
      <w:r>
        <w:rPr>
          <w:rFonts w:ascii="Helvetica" w:eastAsia="TimesNewRomanPSMT" w:hAnsi="Helvetica" w:cs="TimesNewRomanPSMT"/>
          <w:b/>
        </w:rPr>
        <w:t>infolimpico@tcvi.it - tel.: 0444 327393 - www.tcvi.it/nekrosius</w:t>
      </w:r>
      <w:bookmarkStart w:id="0" w:name="_GoBack"/>
      <w:bookmarkEnd w:id="0"/>
    </w:p>
    <w:sectPr w:rsidR="004C26C8" w:rsidSect="002D13B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B3"/>
    <w:rsid w:val="002D13B3"/>
    <w:rsid w:val="0039183F"/>
    <w:rsid w:val="004303B1"/>
    <w:rsid w:val="004C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3B3"/>
    <w:pPr>
      <w:suppressAutoHyphens/>
    </w:pPr>
    <w:rPr>
      <w:rFonts w:ascii="Calibri" w:eastAsia="Arial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3B3"/>
    <w:pPr>
      <w:suppressAutoHyphens/>
    </w:pPr>
    <w:rPr>
      <w:rFonts w:ascii="Calibri" w:eastAsia="Arial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8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2012-10-10T11:49:00Z</dcterms:created>
  <dcterms:modified xsi:type="dcterms:W3CDTF">2012-10-10T11:50:00Z</dcterms:modified>
</cp:coreProperties>
</file>